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9" w:rsidRDefault="00C02B7E" w:rsidP="00C02B7E"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Default="00C02B7E" w:rsidP="00C02B7E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HKN-PCORN</w:t>
      </w:r>
      <w:r>
        <w:rPr>
          <w:b/>
          <w:bCs/>
          <w:sz w:val="36"/>
          <w:szCs w:val="36"/>
        </w:rPr>
        <w:t>2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02B7E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660355" cy="3084880"/>
            <wp:effectExtent l="19050" t="0" r="6645" b="0"/>
            <wp:docPr id="3" name="Рисунок 2" descr="273449905142622975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3" descr="27344990514262297567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25" cy="30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>Этот аппарат для приготовления попкорна сочетает в себе пр</w:t>
      </w:r>
      <w:r w:rsidRPr="00C02B7E">
        <w:rPr>
          <w:color w:val="auto"/>
          <w:sz w:val="23"/>
          <w:szCs w:val="23"/>
        </w:rPr>
        <w:t>е</w:t>
      </w:r>
      <w:r w:rsidRPr="00C02B7E">
        <w:rPr>
          <w:color w:val="auto"/>
          <w:sz w:val="23"/>
          <w:szCs w:val="23"/>
        </w:rPr>
        <w:t>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</w:t>
      </w:r>
      <w:r w:rsidRPr="00C02B7E">
        <w:rPr>
          <w:color w:val="auto"/>
          <w:sz w:val="23"/>
          <w:szCs w:val="23"/>
        </w:rPr>
        <w:t>с</w:t>
      </w:r>
      <w:r w:rsidRPr="00C02B7E">
        <w:rPr>
          <w:color w:val="auto"/>
          <w:sz w:val="23"/>
          <w:szCs w:val="23"/>
        </w:rPr>
        <w:t xml:space="preserve">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843"/>
      </w:tblGrid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HKN-PCORN2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Напряжение (В) </w:t>
            </w:r>
          </w:p>
        </w:tc>
        <w:tc>
          <w:tcPr>
            <w:tcW w:w="1843" w:type="dxa"/>
          </w:tcPr>
          <w:p w:rsidR="00C02B7E" w:rsidRPr="00975D38" w:rsidRDefault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220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Мощность (кВт)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1.</w:t>
            </w:r>
            <w:r w:rsidR="00975D38" w:rsidRPr="00975D38">
              <w:rPr>
                <w:sz w:val="23"/>
                <w:szCs w:val="23"/>
              </w:rPr>
              <w:t>3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Частота (</w:t>
            </w:r>
            <w:proofErr w:type="gramStart"/>
            <w:r w:rsidRPr="00975D38">
              <w:rPr>
                <w:sz w:val="23"/>
                <w:szCs w:val="23"/>
              </w:rPr>
              <w:t>Гц</w:t>
            </w:r>
            <w:proofErr w:type="gramEnd"/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Температура(C) </w:t>
            </w:r>
          </w:p>
        </w:tc>
        <w:tc>
          <w:tcPr>
            <w:tcW w:w="1843" w:type="dxa"/>
          </w:tcPr>
          <w:p w:rsidR="00C02B7E" w:rsidRPr="00975D38" w:rsidRDefault="00975D38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50</w:t>
            </w:r>
            <w:r w:rsidR="00C02B7E" w:rsidRPr="00975D38">
              <w:rPr>
                <w:sz w:val="23"/>
                <w:szCs w:val="23"/>
              </w:rPr>
              <w:t>~2</w:t>
            </w:r>
            <w:r w:rsidRPr="00975D38">
              <w:rPr>
                <w:sz w:val="23"/>
                <w:szCs w:val="23"/>
              </w:rPr>
              <w:t>5</w:t>
            </w:r>
            <w:r w:rsidR="00C02B7E" w:rsidRPr="00975D38">
              <w:rPr>
                <w:sz w:val="23"/>
                <w:szCs w:val="23"/>
              </w:rPr>
              <w:t>0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Габариты (</w:t>
            </w:r>
            <w:proofErr w:type="gramStart"/>
            <w:r w:rsidR="00975D38">
              <w:rPr>
                <w:sz w:val="23"/>
                <w:szCs w:val="23"/>
              </w:rPr>
              <w:t>мм</w:t>
            </w:r>
            <w:proofErr w:type="gramEnd"/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5</w:t>
            </w:r>
            <w:r w:rsidR="00975D38" w:rsidRPr="00975D38">
              <w:rPr>
                <w:sz w:val="23"/>
                <w:szCs w:val="23"/>
              </w:rPr>
              <w:t>6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42</w:t>
            </w:r>
            <w:r w:rsidRPr="00975D38">
              <w:rPr>
                <w:sz w:val="23"/>
                <w:szCs w:val="23"/>
              </w:rPr>
              <w:t>0*</w:t>
            </w:r>
            <w:r w:rsidR="00975D38" w:rsidRPr="00975D38">
              <w:rPr>
                <w:sz w:val="23"/>
                <w:szCs w:val="23"/>
              </w:rPr>
              <w:t>76</w:t>
            </w:r>
            <w:r w:rsidRPr="00975D38">
              <w:rPr>
                <w:sz w:val="23"/>
                <w:szCs w:val="23"/>
              </w:rPr>
              <w:t xml:space="preserve">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масла (</w:t>
            </w:r>
            <w:r w:rsidR="00975D38">
              <w:rPr>
                <w:sz w:val="23"/>
                <w:szCs w:val="23"/>
              </w:rPr>
              <w:t>мл</w:t>
            </w:r>
            <w:r w:rsidRPr="00975D38">
              <w:rPr>
                <w:sz w:val="23"/>
                <w:szCs w:val="23"/>
              </w:rPr>
              <w:t>/п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50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сахара (</w:t>
            </w:r>
            <w:proofErr w:type="gramStart"/>
            <w:r w:rsidR="00975D38">
              <w:rPr>
                <w:sz w:val="23"/>
                <w:szCs w:val="23"/>
              </w:rPr>
              <w:t>г</w:t>
            </w:r>
            <w:proofErr w:type="gramEnd"/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100 </w:t>
            </w:r>
          </w:p>
        </w:tc>
      </w:tr>
      <w:tr w:rsidR="00C02B7E" w:rsidTr="00975D38">
        <w:trPr>
          <w:trHeight w:val="95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Дозировка зерна (</w:t>
            </w:r>
            <w:proofErr w:type="gramStart"/>
            <w:r w:rsidR="00975D38">
              <w:rPr>
                <w:sz w:val="23"/>
                <w:szCs w:val="23"/>
              </w:rPr>
              <w:t>г</w:t>
            </w:r>
            <w:proofErr w:type="gramEnd"/>
            <w:r w:rsidRPr="00975D38">
              <w:rPr>
                <w:sz w:val="23"/>
                <w:szCs w:val="23"/>
              </w:rPr>
              <w:t>/</w:t>
            </w:r>
            <w:r w:rsidR="00975D38" w:rsidRPr="00975D38">
              <w:rPr>
                <w:sz w:val="23"/>
                <w:szCs w:val="23"/>
              </w:rPr>
              <w:t>п</w:t>
            </w:r>
            <w:r w:rsidR="00975D38">
              <w:rPr>
                <w:sz w:val="23"/>
                <w:szCs w:val="23"/>
              </w:rPr>
              <w:t>орция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150 </w:t>
            </w:r>
          </w:p>
        </w:tc>
      </w:tr>
      <w:tr w:rsidR="00C02B7E" w:rsidTr="00975D38">
        <w:trPr>
          <w:trHeight w:val="251"/>
        </w:trPr>
        <w:tc>
          <w:tcPr>
            <w:tcW w:w="4252" w:type="dxa"/>
          </w:tcPr>
          <w:p w:rsidR="00C02B7E" w:rsidRPr="00975D38" w:rsidRDefault="00C02B7E" w:rsidP="00975D38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>Производительность (чаш</w:t>
            </w:r>
            <w:r w:rsidR="00975D38">
              <w:rPr>
                <w:sz w:val="23"/>
                <w:szCs w:val="23"/>
              </w:rPr>
              <w:t xml:space="preserve">ек в </w:t>
            </w:r>
            <w:r w:rsidRPr="00975D38">
              <w:rPr>
                <w:sz w:val="23"/>
                <w:szCs w:val="23"/>
              </w:rPr>
              <w:t>минут</w:t>
            </w:r>
            <w:r w:rsidR="00975D38">
              <w:rPr>
                <w:sz w:val="23"/>
                <w:szCs w:val="23"/>
              </w:rPr>
              <w:t>у</w:t>
            </w:r>
            <w:r w:rsidRPr="00975D38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</w:tcPr>
          <w:p w:rsidR="00C02B7E" w:rsidRPr="00975D38" w:rsidRDefault="00C02B7E">
            <w:pPr>
              <w:pStyle w:val="Default"/>
              <w:rPr>
                <w:sz w:val="23"/>
                <w:szCs w:val="23"/>
              </w:rPr>
            </w:pPr>
            <w:r w:rsidRPr="00975D38">
              <w:rPr>
                <w:sz w:val="23"/>
                <w:szCs w:val="23"/>
              </w:rPr>
              <w:t xml:space="preserve">1/2 </w:t>
            </w:r>
          </w:p>
        </w:tc>
      </w:tr>
    </w:tbl>
    <w:p w:rsidR="00975D38" w:rsidRDefault="00975D38" w:rsidP="00975D38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  <w:r w:rsidRPr="00975D38">
        <w:rPr>
          <w:b/>
          <w:bCs/>
          <w:color w:val="auto"/>
          <w:sz w:val="28"/>
          <w:szCs w:val="28"/>
        </w:rPr>
        <w:t xml:space="preserve"> 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975D38" w:rsidRPr="00975D3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</w:t>
      </w:r>
      <w:r w:rsidR="00975D38" w:rsidRPr="00975D38">
        <w:rPr>
          <w:color w:val="auto"/>
          <w:sz w:val="23"/>
          <w:szCs w:val="23"/>
        </w:rPr>
        <w:t>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</w:t>
      </w:r>
      <w:r w:rsidR="00975D38" w:rsidRPr="00975D38">
        <w:rPr>
          <w:color w:val="auto"/>
          <w:sz w:val="23"/>
          <w:szCs w:val="23"/>
        </w:rPr>
        <w:t>т</w:t>
      </w:r>
      <w:r w:rsidR="00975D38" w:rsidRPr="00975D38">
        <w:rPr>
          <w:color w:val="auto"/>
          <w:sz w:val="23"/>
          <w:szCs w:val="23"/>
        </w:rPr>
        <w:t>вующие переключатели, блок плавких предохранителей и устро</w:t>
      </w:r>
      <w:r w:rsidR="00975D38" w:rsidRPr="00975D38">
        <w:rPr>
          <w:color w:val="auto"/>
          <w:sz w:val="23"/>
          <w:szCs w:val="23"/>
        </w:rPr>
        <w:t>й</w:t>
      </w:r>
      <w:r w:rsidR="00975D38" w:rsidRPr="00975D38">
        <w:rPr>
          <w:color w:val="auto"/>
          <w:sz w:val="23"/>
          <w:szCs w:val="23"/>
        </w:rPr>
        <w:t>ство для защиты от замыкания. Для удобства эксплуатации не д</w:t>
      </w:r>
      <w:r w:rsidR="00975D38" w:rsidRPr="00975D38"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</w:t>
      </w:r>
      <w:r w:rsidR="00975D38" w:rsidRPr="00975D38">
        <w:rPr>
          <w:color w:val="auto"/>
          <w:sz w:val="23"/>
          <w:szCs w:val="23"/>
        </w:rPr>
        <w:t>и</w:t>
      </w:r>
      <w:r w:rsidR="00975D38" w:rsidRPr="00975D38">
        <w:rPr>
          <w:color w:val="auto"/>
          <w:sz w:val="23"/>
          <w:szCs w:val="23"/>
        </w:rPr>
        <w:t>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</w:t>
      </w:r>
      <w:r w:rsidRPr="00456CED">
        <w:rPr>
          <w:color w:val="auto"/>
          <w:sz w:val="23"/>
          <w:szCs w:val="23"/>
        </w:rPr>
        <w:t>ь</w:t>
      </w:r>
      <w:r w:rsidRPr="00456CED">
        <w:rPr>
          <w:color w:val="auto"/>
          <w:sz w:val="23"/>
          <w:szCs w:val="23"/>
        </w:rPr>
        <w:t>ной трубки и освещения</w:t>
      </w:r>
      <w:r>
        <w:rPr>
          <w:color w:val="auto"/>
          <w:sz w:val="23"/>
          <w:szCs w:val="23"/>
        </w:rPr>
        <w:t>;</w:t>
      </w:r>
      <w:r w:rsidRPr="00456CED">
        <w:rPr>
          <w:color w:val="auto"/>
          <w:sz w:val="23"/>
          <w:szCs w:val="23"/>
        </w:rPr>
        <w:t xml:space="preserve">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</w:t>
      </w:r>
      <w:proofErr w:type="spellStart"/>
      <w:r w:rsidRPr="00456CED">
        <w:rPr>
          <w:color w:val="auto"/>
          <w:sz w:val="23"/>
          <w:szCs w:val="23"/>
        </w:rPr>
        <w:t>насыпат</w:t>
      </w:r>
      <w:r>
        <w:rPr>
          <w:color w:val="auto"/>
          <w:sz w:val="23"/>
          <w:szCs w:val="23"/>
        </w:rPr>
        <w:t>е</w:t>
      </w:r>
      <w:proofErr w:type="spellEnd"/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</w:t>
      </w:r>
      <w:r w:rsidR="00456CED" w:rsidRPr="00456CED"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</w:t>
      </w:r>
      <w:r w:rsidR="00456CED" w:rsidRPr="00456CED">
        <w:rPr>
          <w:color w:val="auto"/>
          <w:sz w:val="23"/>
          <w:szCs w:val="23"/>
        </w:rPr>
        <w:t>о</w:t>
      </w:r>
      <w:r w:rsidR="00456CED" w:rsidRPr="00456CED">
        <w:rPr>
          <w:color w:val="auto"/>
          <w:sz w:val="23"/>
          <w:szCs w:val="23"/>
        </w:rPr>
        <w:t>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</w:t>
      </w:r>
      <w:r w:rsidR="00456CED" w:rsidRPr="00456CED">
        <w:rPr>
          <w:color w:val="auto"/>
          <w:sz w:val="23"/>
          <w:szCs w:val="23"/>
        </w:rPr>
        <w:t>т</w:t>
      </w:r>
      <w:r w:rsidR="00456CED"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proofErr w:type="spellStart"/>
      <w:r>
        <w:rPr>
          <w:color w:val="auto"/>
          <w:sz w:val="23"/>
          <w:szCs w:val="23"/>
        </w:rPr>
        <w:t>не</w:t>
      </w:r>
      <w:r w:rsidR="00456CED" w:rsidRPr="00456CED">
        <w:rPr>
          <w:color w:val="auto"/>
          <w:sz w:val="23"/>
          <w:szCs w:val="23"/>
        </w:rPr>
        <w:t>коррози</w:t>
      </w:r>
      <w:r>
        <w:rPr>
          <w:color w:val="auto"/>
          <w:sz w:val="23"/>
          <w:szCs w:val="23"/>
        </w:rPr>
        <w:t>й</w:t>
      </w:r>
      <w:r w:rsidR="00456CED" w:rsidRPr="00456CED">
        <w:rPr>
          <w:color w:val="auto"/>
          <w:sz w:val="23"/>
          <w:szCs w:val="23"/>
        </w:rPr>
        <w:t>ным</w:t>
      </w:r>
      <w:proofErr w:type="spellEnd"/>
      <w:r w:rsidR="00456CED" w:rsidRPr="00456CED">
        <w:rPr>
          <w:color w:val="auto"/>
          <w:sz w:val="23"/>
          <w:szCs w:val="23"/>
        </w:rPr>
        <w:t xml:space="preserve"> моющим средством. Запр</w:t>
      </w:r>
      <w:r w:rsidR="00456CED" w:rsidRPr="00456CED"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щается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мыкания;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>сли аппарат не используется долгое время, необходимо откл</w:t>
      </w:r>
      <w:r w:rsidR="00456CED" w:rsidRPr="00456CED">
        <w:rPr>
          <w:color w:val="auto"/>
          <w:sz w:val="23"/>
          <w:szCs w:val="23"/>
        </w:rPr>
        <w:t>ю</w:t>
      </w:r>
      <w:r w:rsidR="00456CED" w:rsidRPr="00456CED">
        <w:rPr>
          <w:color w:val="auto"/>
          <w:sz w:val="23"/>
          <w:szCs w:val="23"/>
        </w:rPr>
        <w:t xml:space="preserve">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)</w:t>
      </w:r>
      <w:r w:rsidR="00456CED" w:rsidRPr="00456CE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</w:t>
      </w:r>
      <w:r w:rsidR="00456CED" w:rsidRPr="00456CED"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>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lastRenderedPageBreak/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r w:rsidRPr="00D44C1B">
              <w:rPr>
                <w:sz w:val="23"/>
                <w:szCs w:val="23"/>
              </w:rPr>
              <w:t>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>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>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>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3.Низкая мощность п</w:t>
            </w:r>
            <w:r w:rsidRPr="00D44C1B">
              <w:rPr>
                <w:sz w:val="23"/>
                <w:szCs w:val="23"/>
              </w:rPr>
              <w:t>и</w:t>
            </w:r>
            <w:r w:rsidRPr="00D44C1B">
              <w:rPr>
                <w:sz w:val="23"/>
                <w:szCs w:val="23"/>
              </w:rPr>
              <w:t xml:space="preserve">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 xml:space="preserve">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 xml:space="preserve">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</w:t>
            </w:r>
            <w:r w:rsidR="00D44C1B" w:rsidRPr="00D44C1B">
              <w:rPr>
                <w:sz w:val="23"/>
                <w:szCs w:val="23"/>
              </w:rPr>
              <w:t>с</w:t>
            </w:r>
            <w:r w:rsidR="00D44C1B" w:rsidRPr="00D44C1B">
              <w:rPr>
                <w:sz w:val="23"/>
                <w:szCs w:val="23"/>
              </w:rPr>
              <w:t>точнику питания с н</w:t>
            </w:r>
            <w:r w:rsidR="00D44C1B" w:rsidRPr="00D44C1B">
              <w:rPr>
                <w:sz w:val="23"/>
                <w:szCs w:val="23"/>
              </w:rPr>
              <w:t>е</w:t>
            </w:r>
            <w:r w:rsidR="00D44C1B" w:rsidRPr="00D44C1B">
              <w:rPr>
                <w:sz w:val="23"/>
                <w:szCs w:val="23"/>
              </w:rPr>
              <w:t>обходимой мощн</w:t>
            </w:r>
            <w:r w:rsidR="00D44C1B" w:rsidRPr="00D44C1B">
              <w:rPr>
                <w:sz w:val="23"/>
                <w:szCs w:val="23"/>
              </w:rPr>
              <w:t>о</w:t>
            </w:r>
            <w:r w:rsidR="00D44C1B" w:rsidRPr="00D44C1B">
              <w:rPr>
                <w:sz w:val="23"/>
                <w:szCs w:val="23"/>
              </w:rPr>
              <w:t>стью</w:t>
            </w:r>
            <w:r w:rsidRPr="00D44C1B">
              <w:rPr>
                <w:sz w:val="23"/>
                <w:szCs w:val="23"/>
              </w:rPr>
              <w:t xml:space="preserve">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Слишком выс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>кая или сли</w:t>
            </w:r>
            <w:r w:rsidRPr="00D44C1B">
              <w:rPr>
                <w:sz w:val="23"/>
                <w:szCs w:val="23"/>
              </w:rPr>
              <w:t>ш</w:t>
            </w:r>
            <w:r w:rsidRPr="00D44C1B">
              <w:rPr>
                <w:sz w:val="23"/>
                <w:szCs w:val="23"/>
              </w:rPr>
              <w:t>ком низкая те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 xml:space="preserve">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</w:t>
            </w:r>
            <w:proofErr w:type="spellStart"/>
            <w:r w:rsidR="00406F54" w:rsidRPr="00D44C1B">
              <w:rPr>
                <w:sz w:val="23"/>
                <w:szCs w:val="23"/>
              </w:rPr>
              <w:t>терм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>реле</w:t>
            </w:r>
            <w:proofErr w:type="spellEnd"/>
            <w:r w:rsidR="00406F54" w:rsidRPr="00D44C1B">
              <w:rPr>
                <w:sz w:val="23"/>
                <w:szCs w:val="23"/>
              </w:rPr>
              <w:t xml:space="preserve">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</w:t>
            </w:r>
            <w:r w:rsidRPr="00D44C1B">
              <w:rPr>
                <w:sz w:val="23"/>
                <w:szCs w:val="23"/>
              </w:rPr>
              <w:t>с</w:t>
            </w:r>
            <w:r w:rsidRPr="00D44C1B">
              <w:rPr>
                <w:sz w:val="23"/>
                <w:szCs w:val="23"/>
              </w:rPr>
              <w:t>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Pr="00526C4A" w:rsidRDefault="00526C4A" w:rsidP="00526C4A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color w:val="auto"/>
          <w:sz w:val="28"/>
          <w:szCs w:val="28"/>
          <w:lang w:val="en-US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C4A" w:rsidRPr="00526C4A" w:rsidSect="00C02B7E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3AA8"/>
    <w:rsid w:val="00313AA8"/>
    <w:rsid w:val="003E3135"/>
    <w:rsid w:val="00406F54"/>
    <w:rsid w:val="0041175E"/>
    <w:rsid w:val="00456CED"/>
    <w:rsid w:val="00526C4A"/>
    <w:rsid w:val="0069396C"/>
    <w:rsid w:val="00915571"/>
    <w:rsid w:val="00975D38"/>
    <w:rsid w:val="00C02B7E"/>
    <w:rsid w:val="00D4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2015-08-21T09:03:00Z</dcterms:created>
  <dcterms:modified xsi:type="dcterms:W3CDTF">2015-08-21T10:19:00Z</dcterms:modified>
</cp:coreProperties>
</file>